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330"/>
        <w:gridCol w:w="1190"/>
      </w:tblGrid>
      <w:tr>
        <w:trPr>
          <w:trHeight w:val="1" w:hRule="atLeast"/>
          <w:jc w:val="left"/>
        </w:trPr>
        <w:tc>
          <w:tcPr>
            <w:tcW w:w="103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916" w:dyaOrig="460">
                <v:rect xmlns:o="urn:schemas-microsoft-com:office:office" xmlns:v="urn:schemas-microsoft-com:vml" id="rectole0000000000" style="width:495.800000pt;height:23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Male Shorts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0000FF"/>
          <w:spacing w:val="0"/>
          <w:position w:val="0"/>
          <w:sz w:val="16"/>
          <w:u w:val="single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  <w:t xml:space="preserve">MALE SHORTS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KXFF Colorado City and Hurricunn at 106.1, St. George at 101.9, Cedar City at 99.1,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(With translators)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KXFF Colorado City and Hurricunn at 106.1,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K270BV St. George At 101.9,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K256CD Cedar City at 99.1,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ALL NEW 101-9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Southern Utah's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(DRY working parts)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(WHISPER)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DAVE101-9.COM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A FRIEND ABOUT 101-9 99-1DAVE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A FRIEND ABOUT DAVE'S NEW RADIO STATION.  101-9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(many reads fast and slow)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TELL THEM ABOUT 101-9 99-1 DAVE FM.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WELCOME TO "DAVE FM" AT 101-9 99-1.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WE'RE DAVE FM AT 101-9 99-1.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LIVES AT 101-9 99-1.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NOW LIVES AT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DAVE'S STATION IS 101-9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DAVE'S STATION AT 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FM 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DAVE-FM IS 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DAVE ON 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IS A NEW STATION.  DAVE ON 101-9 99-1 DAVE-FM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DAVE'S AT 101-9 99-1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NEW STATION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101-9 99-1 DAVE FM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NEW STATION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WE PLAY EVERYTHING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PLAYS EVERYTHING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WE PLAY IT ALL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PLAYS IT ALL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WE PLAY ANYTHING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 PLAYS ANYTHING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DAVE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(MESSAGE FOR ANSWERING MACHINE)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THANKS FOR CALLING DAVE FM.  PLEASE LEAVE A MESSAGE FOR DAVE AT THE TONE... AND PLEASE BE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GENTLE.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